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8046" w14:textId="251290C4" w:rsidR="008A3B0E" w:rsidRPr="00D807D1" w:rsidRDefault="00B92B49" w:rsidP="008A3B0E">
      <w:pPr>
        <w:jc w:val="center"/>
        <w:rPr>
          <w:b/>
          <w:sz w:val="36"/>
          <w:szCs w:val="36"/>
          <w:lang w:val="es-MX"/>
        </w:rPr>
      </w:pPr>
      <w:proofErr w:type="spellStart"/>
      <w:r w:rsidRPr="00D807D1">
        <w:rPr>
          <w:b/>
          <w:sz w:val="36"/>
          <w:szCs w:val="36"/>
          <w:lang w:val="es-MX"/>
        </w:rPr>
        <w:t>Curriculum</w:t>
      </w:r>
      <w:proofErr w:type="spellEnd"/>
      <w:r w:rsidRPr="00D807D1">
        <w:rPr>
          <w:b/>
          <w:sz w:val="36"/>
          <w:szCs w:val="36"/>
          <w:lang w:val="es-MX"/>
        </w:rPr>
        <w:t xml:space="preserve"> Vita</w:t>
      </w:r>
    </w:p>
    <w:p w14:paraId="1619E485" w14:textId="77777777" w:rsidR="00B92B49" w:rsidRPr="00D807D1" w:rsidRDefault="00B92B49" w:rsidP="008A3B0E">
      <w:pPr>
        <w:jc w:val="center"/>
        <w:rPr>
          <w:b/>
          <w:sz w:val="36"/>
          <w:szCs w:val="36"/>
          <w:lang w:val="es-MX"/>
        </w:rPr>
      </w:pPr>
    </w:p>
    <w:p w14:paraId="1338FACA" w14:textId="77777777" w:rsidR="008A3B0E" w:rsidRPr="00D807D1" w:rsidRDefault="008A3B0E" w:rsidP="008A3B0E">
      <w:pPr>
        <w:jc w:val="center"/>
        <w:rPr>
          <w:b/>
          <w:sz w:val="28"/>
          <w:szCs w:val="28"/>
          <w:lang w:val="es-MX"/>
        </w:rPr>
      </w:pPr>
      <w:r w:rsidRPr="00D807D1">
        <w:rPr>
          <w:b/>
          <w:sz w:val="28"/>
          <w:szCs w:val="28"/>
          <w:lang w:val="es-MX"/>
        </w:rPr>
        <w:t>Mayra Alexandra Villalobos, MA</w:t>
      </w:r>
    </w:p>
    <w:p w14:paraId="083E933A" w14:textId="6C921879" w:rsidR="007A79CA" w:rsidRDefault="008A3B0E" w:rsidP="00BD778D">
      <w:pPr>
        <w:jc w:val="center"/>
        <w:rPr>
          <w:sz w:val="28"/>
          <w:szCs w:val="28"/>
        </w:rPr>
      </w:pPr>
      <w:r w:rsidRPr="008A3B0E">
        <w:rPr>
          <w:sz w:val="28"/>
          <w:szCs w:val="28"/>
        </w:rPr>
        <w:t>(509) 429-4477</w:t>
      </w:r>
      <w:r w:rsidRPr="008A3B0E">
        <w:rPr>
          <w:sz w:val="18"/>
          <w:szCs w:val="18"/>
        </w:rPr>
        <w:t xml:space="preserve"> </w:t>
      </w:r>
      <w:r w:rsidRPr="008A3B0E">
        <w:rPr>
          <w:sz w:val="18"/>
          <w:szCs w:val="18"/>
        </w:rPr>
        <w:sym w:font="Wingdings" w:char="F06C"/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="00254E5A" w:rsidRPr="00651CA0">
          <w:rPr>
            <w:rStyle w:val="Hyperlink"/>
            <w:sz w:val="28"/>
            <w:szCs w:val="28"/>
          </w:rPr>
          <w:t>villalobos@gonzaga.edu</w:t>
        </w:r>
      </w:hyperlink>
      <w:r w:rsidR="00254E5A">
        <w:rPr>
          <w:sz w:val="28"/>
          <w:szCs w:val="28"/>
        </w:rPr>
        <w:t xml:space="preserve"> </w:t>
      </w:r>
    </w:p>
    <w:p w14:paraId="63A2D80F" w14:textId="77777777" w:rsidR="007A79CA" w:rsidRDefault="007A79CA" w:rsidP="007A79CA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94795EE" w14:textId="77777777" w:rsidR="007A79CA" w:rsidRDefault="007A79CA" w:rsidP="007A79CA">
      <w:pPr>
        <w:rPr>
          <w:sz w:val="28"/>
          <w:szCs w:val="28"/>
        </w:rPr>
      </w:pPr>
    </w:p>
    <w:p w14:paraId="4A4FCD89" w14:textId="77777777" w:rsidR="007A79CA" w:rsidRPr="008F6647" w:rsidRDefault="00243CC3" w:rsidP="007A79CA">
      <w:pPr>
        <w:rPr>
          <w:b/>
          <w:i/>
        </w:rPr>
      </w:pPr>
      <w:r w:rsidRPr="008F6647">
        <w:rPr>
          <w:b/>
          <w:i/>
        </w:rPr>
        <w:t>Education</w:t>
      </w:r>
    </w:p>
    <w:p w14:paraId="728CE732" w14:textId="77777777" w:rsidR="00243CC3" w:rsidRDefault="00243CC3" w:rsidP="007A79CA">
      <w:pPr>
        <w:rPr>
          <w:sz w:val="28"/>
          <w:szCs w:val="28"/>
        </w:rPr>
      </w:pPr>
    </w:p>
    <w:p w14:paraId="228E4E9E" w14:textId="77777777" w:rsidR="00243CC3" w:rsidRDefault="00243CC3" w:rsidP="007A79CA">
      <w:r>
        <w:rPr>
          <w:sz w:val="28"/>
          <w:szCs w:val="28"/>
        </w:rPr>
        <w:tab/>
      </w:r>
      <w:r w:rsidRPr="00243CC3">
        <w:rPr>
          <w:b/>
        </w:rPr>
        <w:t>Eastern Washington University</w:t>
      </w:r>
      <w:r>
        <w:t xml:space="preserve">, Cheney, WA; </w:t>
      </w:r>
    </w:p>
    <w:p w14:paraId="486ADB24" w14:textId="77A7DBC3" w:rsidR="00243CC3" w:rsidRDefault="00470F24" w:rsidP="007A79CA">
      <w:r>
        <w:tab/>
      </w:r>
      <w:r>
        <w:tab/>
        <w:t>MA in History</w:t>
      </w:r>
      <w:r w:rsidR="00243CC3">
        <w:t>, June 2014.</w:t>
      </w:r>
    </w:p>
    <w:p w14:paraId="4665C274" w14:textId="57EEE1BE" w:rsidR="00243CC3" w:rsidRDefault="00243CC3" w:rsidP="007A79CA">
      <w:r>
        <w:tab/>
      </w:r>
      <w:r>
        <w:tab/>
      </w:r>
      <w:r w:rsidR="00470F24">
        <w:tab/>
      </w:r>
      <w:r>
        <w:t>Major Field I: Latin</w:t>
      </w:r>
      <w:r w:rsidR="00651AC1">
        <w:t xml:space="preserve"> American History, Cuban Gender Studies</w:t>
      </w:r>
    </w:p>
    <w:p w14:paraId="7F08322B" w14:textId="5AD1C6BB" w:rsidR="00470F24" w:rsidRDefault="00243CC3" w:rsidP="00470F24">
      <w:r>
        <w:tab/>
      </w:r>
      <w:r>
        <w:tab/>
      </w:r>
      <w:r w:rsidR="00470F24">
        <w:tab/>
        <w:t xml:space="preserve">Thesis (approved June 4, 2014, with distinction): “A Revolution </w:t>
      </w:r>
      <w:r w:rsidR="00470F24">
        <w:tab/>
      </w:r>
      <w:r w:rsidR="00470F24">
        <w:tab/>
      </w:r>
      <w:r w:rsidR="00470F24">
        <w:tab/>
      </w:r>
      <w:r w:rsidR="00D04F05">
        <w:tab/>
      </w:r>
      <w:r w:rsidR="00470F24">
        <w:t xml:space="preserve">Within A Revolution: The Quest </w:t>
      </w:r>
      <w:r w:rsidR="00B3741B">
        <w:t>for</w:t>
      </w:r>
      <w:r w:rsidR="00470F24">
        <w:t xml:space="preserve"> Women’s Liberation In </w:t>
      </w:r>
      <w:r w:rsidR="00470F24">
        <w:tab/>
      </w:r>
      <w:r w:rsidR="00470F24">
        <w:tab/>
      </w:r>
      <w:r w:rsidR="00470F24">
        <w:tab/>
      </w:r>
      <w:r w:rsidR="00470F24">
        <w:tab/>
      </w:r>
      <w:r w:rsidR="00D04F05">
        <w:tab/>
      </w:r>
      <w:r w:rsidR="00B3741B">
        <w:t>Post-Revolutionary</w:t>
      </w:r>
      <w:r w:rsidR="00470F24">
        <w:t xml:space="preserve"> Cuba.”</w:t>
      </w:r>
      <w:bookmarkStart w:id="0" w:name="_GoBack"/>
      <w:bookmarkEnd w:id="0"/>
    </w:p>
    <w:p w14:paraId="48E1B5D4" w14:textId="4423B8E9" w:rsidR="00243CC3" w:rsidRDefault="00243CC3" w:rsidP="007A79CA"/>
    <w:p w14:paraId="1609701E" w14:textId="77777777" w:rsidR="00243CC3" w:rsidRDefault="00243CC3" w:rsidP="007A79CA">
      <w:r>
        <w:tab/>
      </w:r>
      <w:r>
        <w:tab/>
        <w:t>Outside Field: American History, Modern Period</w:t>
      </w:r>
      <w:r w:rsidR="00651AC1">
        <w:t xml:space="preserve"> 1960s</w:t>
      </w:r>
    </w:p>
    <w:p w14:paraId="72C35390" w14:textId="4E35A523" w:rsidR="00243CC3" w:rsidRDefault="00243CC3" w:rsidP="007A79CA">
      <w:r>
        <w:tab/>
      </w:r>
      <w:r>
        <w:tab/>
        <w:t>GPA 3.88</w:t>
      </w:r>
    </w:p>
    <w:p w14:paraId="4A69B5BF" w14:textId="77777777" w:rsidR="00243CC3" w:rsidRDefault="00243CC3" w:rsidP="007A79CA"/>
    <w:p w14:paraId="546E32BB" w14:textId="77777777" w:rsidR="00243CC3" w:rsidRDefault="00243CC3" w:rsidP="007A79CA">
      <w:r>
        <w:tab/>
      </w:r>
      <w:r w:rsidRPr="00243CC3">
        <w:rPr>
          <w:b/>
        </w:rPr>
        <w:t>Eastern Washington University</w:t>
      </w:r>
      <w:r>
        <w:t xml:space="preserve">, Cheney, WA; </w:t>
      </w:r>
    </w:p>
    <w:p w14:paraId="0121B95A" w14:textId="6ECE9A15" w:rsidR="00243CC3" w:rsidRDefault="00243CC3" w:rsidP="007A79CA">
      <w:r>
        <w:tab/>
      </w:r>
      <w:r>
        <w:tab/>
        <w:t>B.S.,</w:t>
      </w:r>
      <w:r w:rsidR="00470F24">
        <w:t xml:space="preserve"> History,</w:t>
      </w:r>
      <w:r>
        <w:t xml:space="preserve"> June 2014</w:t>
      </w:r>
    </w:p>
    <w:p w14:paraId="05D05A76" w14:textId="77777777" w:rsidR="00243CC3" w:rsidRDefault="00243CC3" w:rsidP="007A79CA">
      <w:r>
        <w:tab/>
      </w:r>
      <w:r>
        <w:tab/>
        <w:t>Minor Field: English, Spanish</w:t>
      </w:r>
    </w:p>
    <w:p w14:paraId="252B0D27" w14:textId="77777777" w:rsidR="00243CC3" w:rsidRDefault="00243CC3" w:rsidP="007A79CA">
      <w:r>
        <w:tab/>
      </w:r>
      <w:r>
        <w:tab/>
        <w:t>GPA: 3.64</w:t>
      </w:r>
    </w:p>
    <w:p w14:paraId="56BFBE45" w14:textId="77777777" w:rsidR="00470F24" w:rsidRDefault="00470F24" w:rsidP="00470F24"/>
    <w:p w14:paraId="14F33A94" w14:textId="77777777" w:rsidR="00470F24" w:rsidRDefault="00470F24" w:rsidP="00470F24">
      <w:r w:rsidRPr="008F6647">
        <w:rPr>
          <w:b/>
          <w:i/>
        </w:rPr>
        <w:t>Languages:</w:t>
      </w:r>
      <w:r>
        <w:rPr>
          <w:sz w:val="28"/>
          <w:szCs w:val="28"/>
        </w:rPr>
        <w:t xml:space="preserve"> </w:t>
      </w:r>
      <w:r>
        <w:t xml:space="preserve"> English and Spanish</w:t>
      </w:r>
    </w:p>
    <w:p w14:paraId="583D0087" w14:textId="77777777" w:rsidR="00470F24" w:rsidRDefault="00470F24" w:rsidP="00470F24">
      <w:pPr>
        <w:ind w:left="810" w:hanging="810"/>
        <w:rPr>
          <w:b/>
          <w:i/>
        </w:rPr>
      </w:pPr>
    </w:p>
    <w:p w14:paraId="04A745E4" w14:textId="0E9F3E06" w:rsidR="00470F24" w:rsidRDefault="00470F24" w:rsidP="00470F24">
      <w:pPr>
        <w:ind w:left="810" w:hanging="810"/>
        <w:rPr>
          <w:b/>
          <w:i/>
        </w:rPr>
      </w:pPr>
      <w:r>
        <w:rPr>
          <w:b/>
          <w:i/>
        </w:rPr>
        <w:t>Prior</w:t>
      </w:r>
      <w:r w:rsidR="00414977">
        <w:rPr>
          <w:b/>
          <w:i/>
        </w:rPr>
        <w:t xml:space="preserve"> University</w:t>
      </w:r>
      <w:r>
        <w:rPr>
          <w:b/>
          <w:i/>
        </w:rPr>
        <w:t xml:space="preserve"> Teaching Experience</w:t>
      </w:r>
    </w:p>
    <w:p w14:paraId="2030EC3C" w14:textId="77777777" w:rsidR="00470F24" w:rsidRDefault="00470F24" w:rsidP="00470F24">
      <w:pPr>
        <w:ind w:left="810" w:hanging="810"/>
        <w:rPr>
          <w:b/>
          <w:i/>
        </w:rPr>
      </w:pPr>
    </w:p>
    <w:p w14:paraId="0FE37A50" w14:textId="521B0D9E" w:rsidR="00470F24" w:rsidRDefault="00470F24" w:rsidP="00470F24">
      <w:pPr>
        <w:ind w:left="810" w:hanging="810"/>
      </w:pPr>
      <w:r>
        <w:tab/>
      </w:r>
      <w:r w:rsidRPr="00651AC1">
        <w:rPr>
          <w:b/>
        </w:rPr>
        <w:t>Graduate Teaching Assistant</w:t>
      </w:r>
      <w:r>
        <w:t>, EWU, Fall 2012-</w:t>
      </w:r>
      <w:r>
        <w:tab/>
        <w:t xml:space="preserve">Spring 2014. </w:t>
      </w:r>
    </w:p>
    <w:p w14:paraId="24D8119A" w14:textId="60888723" w:rsidR="00470F24" w:rsidRDefault="00470F24" w:rsidP="00470F24">
      <w:pPr>
        <w:ind w:left="810" w:hanging="810"/>
      </w:pPr>
      <w:r>
        <w:rPr>
          <w:b/>
        </w:rPr>
        <w:tab/>
      </w:r>
      <w:r>
        <w:rPr>
          <w:b/>
        </w:rPr>
        <w:tab/>
      </w:r>
      <w:r>
        <w:t>Western Heritage 105, Western He</w:t>
      </w:r>
      <w:r w:rsidR="00B92B49">
        <w:t xml:space="preserve">ritage 106, World History 103: </w:t>
      </w:r>
      <w:r>
        <w:t xml:space="preserve">From </w:t>
      </w:r>
      <w:r w:rsidR="00D04F05">
        <w:tab/>
      </w:r>
      <w:r>
        <w:t>1500, History 110: American Expe</w:t>
      </w:r>
      <w:r w:rsidR="00D04F05">
        <w:t xml:space="preserve">rience, History of the Present </w:t>
      </w:r>
      <w:r>
        <w:t xml:space="preserve">301. </w:t>
      </w:r>
    </w:p>
    <w:p w14:paraId="1027FFD0" w14:textId="77777777" w:rsidR="00470F24" w:rsidRDefault="00470F24" w:rsidP="00470F24">
      <w:pPr>
        <w:ind w:left="810" w:hanging="810"/>
      </w:pPr>
    </w:p>
    <w:p w14:paraId="177FA989" w14:textId="31623B10" w:rsidR="00B92B49" w:rsidRPr="00E746F8" w:rsidRDefault="00470F24" w:rsidP="00E746F8">
      <w:pPr>
        <w:ind w:left="810" w:right="-630" w:hanging="810"/>
        <w:rPr>
          <w:sz w:val="20"/>
          <w:szCs w:val="20"/>
        </w:rPr>
      </w:pPr>
      <w:r>
        <w:tab/>
      </w:r>
      <w:r>
        <w:rPr>
          <w:b/>
        </w:rPr>
        <w:t>Tutor/Mentor for Academic Success Center/TRIO Department</w:t>
      </w:r>
      <w:r w:rsidR="00B92B49">
        <w:t xml:space="preserve">, </w:t>
      </w:r>
      <w:r w:rsidR="00B92B49" w:rsidRPr="00E746F8">
        <w:rPr>
          <w:sz w:val="20"/>
          <w:szCs w:val="20"/>
        </w:rPr>
        <w:t xml:space="preserve">Fall </w:t>
      </w:r>
      <w:r w:rsidRPr="00E746F8">
        <w:rPr>
          <w:sz w:val="20"/>
          <w:szCs w:val="20"/>
        </w:rPr>
        <w:t xml:space="preserve">2010 – Spring 2012. </w:t>
      </w:r>
    </w:p>
    <w:p w14:paraId="698D913F" w14:textId="70B541E6" w:rsidR="00470F24" w:rsidRDefault="00B92B49" w:rsidP="00470F24">
      <w:pPr>
        <w:ind w:left="810" w:hanging="810"/>
      </w:pPr>
      <w:r>
        <w:rPr>
          <w:b/>
        </w:rPr>
        <w:tab/>
      </w:r>
      <w:r w:rsidR="00D04F05">
        <w:rPr>
          <w:b/>
        </w:rPr>
        <w:tab/>
      </w:r>
      <w:r w:rsidR="00470F24">
        <w:t xml:space="preserve">I tutored History: 105, 106, 110; English 100. </w:t>
      </w:r>
    </w:p>
    <w:p w14:paraId="770A110C" w14:textId="74ADFBE1" w:rsidR="00470F24" w:rsidRDefault="00470F24" w:rsidP="00470F24">
      <w:pPr>
        <w:ind w:left="810" w:hanging="810"/>
      </w:pPr>
      <w:r>
        <w:rPr>
          <w:b/>
        </w:rPr>
        <w:tab/>
      </w:r>
      <w:r w:rsidR="00D04F05">
        <w:rPr>
          <w:b/>
        </w:rPr>
        <w:tab/>
      </w:r>
      <w:r>
        <w:t>Mentored freshmen and sophomore students</w:t>
      </w:r>
    </w:p>
    <w:p w14:paraId="7826DB96" w14:textId="77777777" w:rsidR="008F6647" w:rsidRDefault="008F6647" w:rsidP="007A79CA"/>
    <w:p w14:paraId="39158707" w14:textId="59D2DE38" w:rsidR="00DD27F6" w:rsidRDefault="00D807D1" w:rsidP="00014A28">
      <w:pPr>
        <w:rPr>
          <w:b/>
          <w:i/>
        </w:rPr>
      </w:pPr>
      <w:r>
        <w:rPr>
          <w:b/>
          <w:i/>
        </w:rPr>
        <w:t xml:space="preserve">Academic </w:t>
      </w:r>
      <w:r w:rsidR="00DD27F6">
        <w:rPr>
          <w:b/>
          <w:i/>
        </w:rPr>
        <w:t>Employment</w:t>
      </w:r>
    </w:p>
    <w:p w14:paraId="6CC8416E" w14:textId="77777777" w:rsidR="00DD27F6" w:rsidRDefault="00DD27F6" w:rsidP="00014A28">
      <w:pPr>
        <w:rPr>
          <w:b/>
        </w:rPr>
      </w:pPr>
      <w:r>
        <w:tab/>
      </w:r>
      <w:r>
        <w:rPr>
          <w:b/>
        </w:rPr>
        <w:t>Sr. Program Assistant</w:t>
      </w:r>
    </w:p>
    <w:p w14:paraId="0D2A7F88" w14:textId="06348479" w:rsidR="00DD27F6" w:rsidRDefault="00DD27F6" w:rsidP="00D807D1">
      <w:pPr>
        <w:pStyle w:val="Normal1"/>
        <w:ind w:left="80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ab/>
      </w:r>
      <w:r>
        <w:rPr>
          <w:rFonts w:ascii="Times New Roman" w:eastAsia="Times New Roman" w:hAnsi="Times New Roman" w:cs="Times New Roman"/>
          <w:sz w:val="22"/>
        </w:rPr>
        <w:t>Gonzaga University: Spokane, WA – January 11, 2016 — present</w:t>
      </w:r>
    </w:p>
    <w:p w14:paraId="7600BFD0" w14:textId="15CB8A1F" w:rsidR="00DD27F6" w:rsidRDefault="00DD27F6" w:rsidP="00DD27F6">
      <w:pPr>
        <w:pStyle w:val="Normal1"/>
        <w:ind w:left="80" w:firstLine="640"/>
        <w:rPr>
          <w:rFonts w:ascii="Times New Roman" w:eastAsia="Times New Roman" w:hAnsi="Times New Roman" w:cs="Times New Roman"/>
          <w:sz w:val="22"/>
        </w:rPr>
      </w:pPr>
    </w:p>
    <w:p w14:paraId="5E3F936A" w14:textId="77777777" w:rsidR="00DD27F6" w:rsidRPr="00FD72AD" w:rsidRDefault="00DD27F6" w:rsidP="00DD27F6">
      <w:pPr>
        <w:pStyle w:val="Normal1"/>
        <w:ind w:left="80" w:firstLine="640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b/>
          <w:sz w:val="22"/>
        </w:rPr>
        <w:t xml:space="preserve">History Graduate Teacher's Assistant/GSA </w:t>
      </w:r>
    </w:p>
    <w:p w14:paraId="3C7E8EF8" w14:textId="07FA3E69" w:rsidR="00DD27F6" w:rsidRPr="00DD27F6" w:rsidRDefault="00DD27F6" w:rsidP="00DD27F6">
      <w:pPr>
        <w:pStyle w:val="Normal1"/>
        <w:ind w:left="80" w:firstLine="640"/>
        <w:rPr>
          <w:rFonts w:ascii="Times New Roman" w:hAnsi="Times New Roman" w:cs="Times New Roman"/>
        </w:rPr>
      </w:pPr>
      <w:r w:rsidRPr="00FD72AD">
        <w:rPr>
          <w:rFonts w:ascii="Times New Roman" w:eastAsia="Times New Roman" w:hAnsi="Times New Roman" w:cs="Times New Roman"/>
          <w:sz w:val="22"/>
        </w:rPr>
        <w:t>Eastern Was</w:t>
      </w:r>
      <w:r>
        <w:rPr>
          <w:rFonts w:ascii="Times New Roman" w:eastAsia="Times New Roman" w:hAnsi="Times New Roman" w:cs="Times New Roman"/>
          <w:sz w:val="22"/>
        </w:rPr>
        <w:t xml:space="preserve">hington University: Cheney, WA </w:t>
      </w:r>
      <w:r w:rsidRPr="00FD72AD">
        <w:rPr>
          <w:rFonts w:ascii="Times New Roman" w:eastAsia="Times New Roman" w:hAnsi="Times New Roman" w:cs="Times New Roman"/>
          <w:sz w:val="22"/>
        </w:rPr>
        <w:t>-</w:t>
      </w:r>
      <w:r w:rsidRPr="00FD72AD">
        <w:rPr>
          <w:rFonts w:ascii="Times New Roman" w:eastAsia="Times New Roman" w:hAnsi="Times New Roman" w:cs="Times New Roman"/>
          <w:color w:val="666666"/>
          <w:sz w:val="22"/>
        </w:rPr>
        <w:t xml:space="preserve"> </w:t>
      </w:r>
      <w:r w:rsidRPr="00FD72AD">
        <w:rPr>
          <w:rFonts w:ascii="Times New Roman" w:eastAsia="Times New Roman" w:hAnsi="Times New Roman" w:cs="Times New Roman"/>
          <w:sz w:val="22"/>
        </w:rPr>
        <w:t>Sep. 2012 to June 14, 2014</w:t>
      </w:r>
    </w:p>
    <w:p w14:paraId="288A856A" w14:textId="77777777" w:rsidR="00D807D1" w:rsidRDefault="00DD27F6" w:rsidP="00DD27F6">
      <w:pPr>
        <w:pStyle w:val="Normal1"/>
        <w:tabs>
          <w:tab w:val="left" w:pos="90"/>
        </w:tabs>
        <w:ind w:left="86"/>
        <w:rPr>
          <w:b/>
          <w:i/>
        </w:rPr>
      </w:pPr>
      <w:r w:rsidRPr="00014A28">
        <w:rPr>
          <w:b/>
          <w:i/>
        </w:rPr>
        <w:t xml:space="preserve"> </w:t>
      </w:r>
      <w:r w:rsidR="00D37CD5">
        <w:rPr>
          <w:b/>
          <w:i/>
        </w:rPr>
        <w:tab/>
      </w:r>
    </w:p>
    <w:p w14:paraId="20E26FAE" w14:textId="0860CF4E" w:rsidR="00DD27F6" w:rsidRPr="00FD72AD" w:rsidRDefault="00D807D1" w:rsidP="00DD27F6">
      <w:pPr>
        <w:pStyle w:val="Normal1"/>
        <w:tabs>
          <w:tab w:val="left" w:pos="90"/>
        </w:tabs>
        <w:ind w:left="86"/>
        <w:rPr>
          <w:rFonts w:ascii="Times New Roman" w:hAnsi="Times New Roman" w:cs="Times New Roman"/>
        </w:rPr>
      </w:pPr>
      <w:r>
        <w:rPr>
          <w:b/>
          <w:i/>
        </w:rPr>
        <w:tab/>
      </w:r>
      <w:r>
        <w:rPr>
          <w:b/>
          <w:i/>
        </w:rPr>
        <w:tab/>
      </w:r>
      <w:r w:rsidR="00DD27F6" w:rsidRPr="00FD72AD">
        <w:rPr>
          <w:rFonts w:ascii="Times New Roman" w:eastAsia="Times New Roman" w:hAnsi="Times New Roman" w:cs="Times New Roman"/>
          <w:b/>
          <w:sz w:val="22"/>
        </w:rPr>
        <w:t>Student Mentor/Office Aide</w:t>
      </w:r>
    </w:p>
    <w:p w14:paraId="39C95866" w14:textId="4A32D30F" w:rsidR="00345E93" w:rsidRPr="00DD27F6" w:rsidRDefault="00D37CD5" w:rsidP="00DD27F6">
      <w:pPr>
        <w:pStyle w:val="Normal1"/>
        <w:tabs>
          <w:tab w:val="left" w:pos="90"/>
        </w:tabs>
        <w:ind w:left="8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="00DD27F6" w:rsidRPr="00FD72AD">
        <w:rPr>
          <w:rFonts w:ascii="Times New Roman" w:eastAsia="Times New Roman" w:hAnsi="Times New Roman" w:cs="Times New Roman"/>
          <w:sz w:val="22"/>
        </w:rPr>
        <w:t>Eastern Washington University/Academic Success Center: Cheney, W</w:t>
      </w:r>
      <w:r w:rsidR="00DD27F6">
        <w:rPr>
          <w:rFonts w:ascii="Times New Roman" w:eastAsia="Times New Roman" w:hAnsi="Times New Roman" w:cs="Times New Roman"/>
          <w:sz w:val="22"/>
        </w:rPr>
        <w:t>A</w:t>
      </w:r>
      <w:r w:rsidR="00DD27F6" w:rsidRPr="00FD72AD">
        <w:rPr>
          <w:rFonts w:ascii="Times New Roman" w:eastAsia="Times New Roman" w:hAnsi="Times New Roman" w:cs="Times New Roman"/>
          <w:sz w:val="22"/>
        </w:rPr>
        <w:t xml:space="preserve"> - Sep. 2010 to June 2012</w:t>
      </w:r>
    </w:p>
    <w:p w14:paraId="66F2A24C" w14:textId="23016D89" w:rsidR="00C74B1F" w:rsidRDefault="00C74B1F" w:rsidP="00E746F8">
      <w:pPr>
        <w:rPr>
          <w:b/>
          <w:i/>
        </w:rPr>
      </w:pPr>
    </w:p>
    <w:p w14:paraId="64C9D242" w14:textId="13D558CF" w:rsidR="00C74B1F" w:rsidRDefault="00C74B1F" w:rsidP="00345E93">
      <w:pPr>
        <w:ind w:left="2160" w:hanging="2160"/>
        <w:rPr>
          <w:b/>
          <w:i/>
        </w:rPr>
      </w:pPr>
      <w:r>
        <w:rPr>
          <w:b/>
          <w:i/>
        </w:rPr>
        <w:t>Other Professional Experience</w:t>
      </w:r>
    </w:p>
    <w:p w14:paraId="7ABCB192" w14:textId="3454D09A" w:rsidR="00C74B1F" w:rsidRDefault="00E746F8" w:rsidP="00E746F8">
      <w:pPr>
        <w:ind w:left="720" w:hanging="720"/>
      </w:pPr>
      <w:r>
        <w:tab/>
      </w:r>
      <w:r w:rsidRPr="00E746F8">
        <w:rPr>
          <w:b/>
        </w:rPr>
        <w:t>Facilitator</w:t>
      </w:r>
      <w:r>
        <w:t>- Intergroup Dialogue on “</w:t>
      </w:r>
      <w:r>
        <w:rPr>
          <w:i/>
        </w:rPr>
        <w:t>Gender and Sexuality</w:t>
      </w:r>
      <w:r>
        <w:t>,” for Gonzaga University students, hosted by UMEC, Gonzaga University, Spokane, WA, Spring 2017</w:t>
      </w:r>
    </w:p>
    <w:p w14:paraId="68D310CC" w14:textId="77777777" w:rsidR="00E746F8" w:rsidRPr="00E746F8" w:rsidRDefault="00E746F8" w:rsidP="00E746F8">
      <w:pPr>
        <w:ind w:left="720" w:hanging="2160"/>
      </w:pPr>
    </w:p>
    <w:p w14:paraId="7C51016A" w14:textId="054936D9" w:rsidR="00345E93" w:rsidRDefault="00470F24" w:rsidP="00345E93">
      <w:pPr>
        <w:ind w:left="2160" w:hanging="2160"/>
      </w:pPr>
      <w:r>
        <w:rPr>
          <w:b/>
          <w:i/>
        </w:rPr>
        <w:t>Service and Research</w:t>
      </w:r>
    </w:p>
    <w:p w14:paraId="4AB04C4C" w14:textId="77777777" w:rsidR="00345E93" w:rsidRDefault="00345E93" w:rsidP="00345E93">
      <w:pPr>
        <w:ind w:left="2160" w:hanging="2160"/>
      </w:pPr>
    </w:p>
    <w:p w14:paraId="686BE523" w14:textId="5E2F1579" w:rsidR="00345E93" w:rsidRDefault="00345E93" w:rsidP="00345E93">
      <w:pPr>
        <w:ind w:left="810" w:hanging="810"/>
      </w:pPr>
      <w:r>
        <w:tab/>
      </w:r>
      <w:r>
        <w:rPr>
          <w:b/>
        </w:rPr>
        <w:t xml:space="preserve">Delegate, </w:t>
      </w:r>
      <w:r>
        <w:t xml:space="preserve">Participated in EWU’s </w:t>
      </w:r>
      <w:r w:rsidR="00587462">
        <w:t xml:space="preserve">first research </w:t>
      </w:r>
      <w:r>
        <w:t>excursion to Cuba</w:t>
      </w:r>
      <w:r w:rsidR="00587462">
        <w:t>,</w:t>
      </w:r>
      <w:r>
        <w:t xml:space="preserve"> December 2012.</w:t>
      </w:r>
    </w:p>
    <w:p w14:paraId="0E424E47" w14:textId="77777777" w:rsidR="00345E93" w:rsidRDefault="00345E93" w:rsidP="00345E93">
      <w:pPr>
        <w:ind w:left="810" w:hanging="810"/>
      </w:pPr>
    </w:p>
    <w:p w14:paraId="20C1B61D" w14:textId="77777777" w:rsidR="00345E93" w:rsidRDefault="00345E93" w:rsidP="00345E93">
      <w:pPr>
        <w:ind w:left="810" w:hanging="810"/>
      </w:pPr>
      <w:r>
        <w:tab/>
      </w:r>
      <w:r>
        <w:rPr>
          <w:b/>
        </w:rPr>
        <w:t>Judge</w:t>
      </w:r>
      <w:r>
        <w:t>, National History Day, Eastern Washington University, 2012 &amp; 2013</w:t>
      </w:r>
    </w:p>
    <w:p w14:paraId="710FC9AB" w14:textId="77777777" w:rsidR="00D04F05" w:rsidRDefault="00D04F05" w:rsidP="00345E93">
      <w:pPr>
        <w:ind w:left="810" w:hanging="810"/>
      </w:pPr>
    </w:p>
    <w:p w14:paraId="668F6935" w14:textId="77777777" w:rsidR="00254E5A" w:rsidRDefault="00254E5A" w:rsidP="00345E93">
      <w:pPr>
        <w:ind w:left="810" w:hanging="810"/>
        <w:rPr>
          <w:b/>
          <w:i/>
        </w:rPr>
      </w:pPr>
    </w:p>
    <w:p w14:paraId="5A5F7DDF" w14:textId="6DEADF8F" w:rsidR="00345E93" w:rsidRDefault="00345E93" w:rsidP="00345E93">
      <w:pPr>
        <w:ind w:left="810" w:hanging="810"/>
        <w:rPr>
          <w:b/>
          <w:i/>
        </w:rPr>
      </w:pPr>
      <w:r>
        <w:rPr>
          <w:b/>
          <w:i/>
        </w:rPr>
        <w:t>Academic Presentations</w:t>
      </w:r>
    </w:p>
    <w:p w14:paraId="2280D223" w14:textId="77777777" w:rsidR="00587462" w:rsidRDefault="00587462" w:rsidP="00345E93">
      <w:pPr>
        <w:ind w:left="810" w:hanging="810"/>
        <w:rPr>
          <w:b/>
          <w:i/>
        </w:rPr>
      </w:pPr>
    </w:p>
    <w:p w14:paraId="1C6CCCB9" w14:textId="3352137F" w:rsidR="00824CD0" w:rsidRDefault="00824CD0" w:rsidP="00824CD0">
      <w:pPr>
        <w:ind w:left="810" w:hanging="810"/>
      </w:pPr>
      <w:r>
        <w:rPr>
          <w:b/>
          <w:i/>
        </w:rPr>
        <w:tab/>
      </w:r>
      <w:r>
        <w:rPr>
          <w:b/>
        </w:rPr>
        <w:t>Presenter</w:t>
      </w:r>
      <w:r>
        <w:t xml:space="preserve">, “Cuban Women and the Cuban Revolution,” College of Social and </w:t>
      </w:r>
      <w:r w:rsidR="00651AC1">
        <w:tab/>
      </w:r>
      <w:r>
        <w:t>Behavioral Sciences and S</w:t>
      </w:r>
      <w:r w:rsidR="00DD27F6">
        <w:t>ocial Work</w:t>
      </w:r>
      <w:proofErr w:type="gramStart"/>
      <w:r w:rsidR="00E746F8">
        <w:t>, !EWU</w:t>
      </w:r>
      <w:proofErr w:type="gramEnd"/>
      <w:r w:rsidR="00651AC1">
        <w:t xml:space="preserve"> Went to Cuba! Public </w:t>
      </w:r>
      <w:r w:rsidR="00651AC1">
        <w:tab/>
        <w:t>Forum, February 15, 2013</w:t>
      </w:r>
      <w:r w:rsidR="00587462">
        <w:t>.</w:t>
      </w:r>
    </w:p>
    <w:p w14:paraId="44373CD3" w14:textId="152EC0D0" w:rsidR="00587462" w:rsidRDefault="00D37CD5" w:rsidP="00824CD0">
      <w:pPr>
        <w:ind w:left="810" w:hanging="810"/>
      </w:pPr>
      <w:r>
        <w:tab/>
      </w:r>
    </w:p>
    <w:p w14:paraId="0BDBFD5A" w14:textId="3C0F2670" w:rsidR="00D37CD5" w:rsidRPr="00D37CD5" w:rsidRDefault="00D37CD5" w:rsidP="00D37CD5">
      <w:pPr>
        <w:autoSpaceDE w:val="0"/>
        <w:autoSpaceDN w:val="0"/>
        <w:adjustRightInd w:val="0"/>
        <w:ind w:firstLine="720"/>
        <w:rPr>
          <w:rFonts w:cs="Times New Roman"/>
        </w:rPr>
      </w:pPr>
      <w:r w:rsidRPr="00D37CD5">
        <w:rPr>
          <w:rFonts w:cs="Times New Roman"/>
          <w:b/>
          <w:bCs/>
        </w:rPr>
        <w:t xml:space="preserve">Guest, </w:t>
      </w:r>
      <w:r w:rsidRPr="00D37CD5">
        <w:rPr>
          <w:rFonts w:cs="Times New Roman"/>
        </w:rPr>
        <w:t>“Latitude/</w:t>
      </w:r>
      <w:proofErr w:type="spellStart"/>
      <w:r w:rsidRPr="00D37CD5">
        <w:rPr>
          <w:rFonts w:cs="Times New Roman"/>
          <w:i/>
          <w:iCs/>
        </w:rPr>
        <w:t>Latitud</w:t>
      </w:r>
      <w:proofErr w:type="spellEnd"/>
      <w:r w:rsidRPr="00D37CD5">
        <w:rPr>
          <w:rFonts w:cs="Times New Roman"/>
        </w:rPr>
        <w:t>,” Spanish-Language Radio Program, September 2, 2013 &amp;</w:t>
      </w:r>
    </w:p>
    <w:p w14:paraId="11931DF8" w14:textId="77777777" w:rsidR="00D37CD5" w:rsidRPr="00D37CD5" w:rsidRDefault="00D37CD5" w:rsidP="00D37CD5">
      <w:pPr>
        <w:autoSpaceDE w:val="0"/>
        <w:autoSpaceDN w:val="0"/>
        <w:adjustRightInd w:val="0"/>
        <w:ind w:left="810" w:firstLine="630"/>
        <w:rPr>
          <w:rFonts w:cs="Times New Roman"/>
        </w:rPr>
      </w:pPr>
      <w:r w:rsidRPr="00D37CD5">
        <w:rPr>
          <w:rFonts w:cs="Times New Roman"/>
        </w:rPr>
        <w:t>October 29, 2012. Follow this link to hear a podcast of the September 2, 2013</w:t>
      </w:r>
    </w:p>
    <w:p w14:paraId="53F17661" w14:textId="77777777" w:rsidR="00D37CD5" w:rsidRPr="00D37CD5" w:rsidRDefault="00D37CD5" w:rsidP="00D37CD5">
      <w:pPr>
        <w:ind w:left="810" w:firstLine="630"/>
        <w:rPr>
          <w:rFonts w:cs="Times New Roman"/>
        </w:rPr>
      </w:pPr>
      <w:r w:rsidRPr="00D37CD5">
        <w:rPr>
          <w:rFonts w:cs="Times New Roman"/>
        </w:rPr>
        <w:t>interview: http://www.kyrs.org/playlist.cfm?id=1378151717556</w:t>
      </w:r>
    </w:p>
    <w:p w14:paraId="3DA7B957" w14:textId="667E06E9" w:rsidR="00D37CD5" w:rsidRPr="00824CD0" w:rsidRDefault="00D37CD5" w:rsidP="00824CD0">
      <w:pPr>
        <w:ind w:left="810" w:hanging="810"/>
      </w:pPr>
    </w:p>
    <w:p w14:paraId="7E47AC7F" w14:textId="77777777" w:rsidR="00D37CD5" w:rsidRDefault="00345E93" w:rsidP="00D37CD5">
      <w:pPr>
        <w:ind w:left="720"/>
        <w:contextualSpacing/>
      </w:pPr>
      <w:r>
        <w:rPr>
          <w:b/>
        </w:rPr>
        <w:t>Guest Speaker</w:t>
      </w:r>
      <w:r>
        <w:t>, “How TRIO Helped Me Succeed in School and Changed My Life,</w:t>
      </w:r>
      <w:r w:rsidR="00D37CD5">
        <w:t xml:space="preserve">” </w:t>
      </w:r>
    </w:p>
    <w:p w14:paraId="19A55AB2" w14:textId="77777777" w:rsidR="00C74B1F" w:rsidRDefault="00345E93" w:rsidP="00C74B1F">
      <w:pPr>
        <w:ind w:left="1440"/>
        <w:contextualSpacing/>
      </w:pPr>
      <w:r>
        <w:t>TRIO Day Celebration</w:t>
      </w:r>
      <w:r w:rsidR="00824CD0">
        <w:t>. Presen</w:t>
      </w:r>
      <w:r w:rsidR="00B92B49">
        <w:t xml:space="preserve">ted to audience of high school </w:t>
      </w:r>
      <w:r w:rsidR="00824CD0">
        <w:t>students and federal and state legisl</w:t>
      </w:r>
      <w:r w:rsidR="00D37CD5">
        <w:t>ative representatives. April 2012.</w:t>
      </w:r>
    </w:p>
    <w:p w14:paraId="2CD48187" w14:textId="77777777" w:rsidR="00C74B1F" w:rsidRDefault="00C74B1F" w:rsidP="00C74B1F">
      <w:pPr>
        <w:ind w:left="1440"/>
        <w:contextualSpacing/>
      </w:pPr>
    </w:p>
    <w:p w14:paraId="00FAE29A" w14:textId="779511B0" w:rsidR="000C3666" w:rsidRPr="00C74B1F" w:rsidRDefault="000C3666" w:rsidP="00C74B1F">
      <w:pPr>
        <w:ind w:left="1440" w:hanging="720"/>
        <w:contextualSpacing/>
      </w:pPr>
      <w:r>
        <w:rPr>
          <w:b/>
        </w:rPr>
        <w:t xml:space="preserve">Panelist, </w:t>
      </w:r>
      <w:r w:rsidR="00C74B1F">
        <w:t>XI National Colloquium on Women, Discussion on Feminism, Decolonization, and other Intersections, University of Puerto Rico, Mayaguez (UPR-RUM), Mayaguez, Puerto Rico, April 3-5, 2017</w:t>
      </w:r>
    </w:p>
    <w:p w14:paraId="70407879" w14:textId="745AB031" w:rsidR="000C3666" w:rsidRDefault="000C3666" w:rsidP="00D37CD5">
      <w:r>
        <w:tab/>
      </w:r>
    </w:p>
    <w:p w14:paraId="0B305CE0" w14:textId="255983F9" w:rsidR="00254E5A" w:rsidRDefault="00254E5A" w:rsidP="00345E93">
      <w:pPr>
        <w:ind w:left="810" w:hanging="810"/>
        <w:rPr>
          <w:b/>
          <w:i/>
        </w:rPr>
      </w:pPr>
      <w:r>
        <w:rPr>
          <w:b/>
          <w:i/>
        </w:rPr>
        <w:t>Community Presentations</w:t>
      </w:r>
    </w:p>
    <w:p w14:paraId="0739B2D5" w14:textId="77777777" w:rsidR="00D37CD5" w:rsidRDefault="001F67A8" w:rsidP="00D37CD5">
      <w:pPr>
        <w:pStyle w:val="Normal1"/>
        <w:spacing w:after="60"/>
        <w:ind w:left="720"/>
        <w:contextualSpacing/>
      </w:pPr>
      <w:r>
        <w:rPr>
          <w:b/>
        </w:rPr>
        <w:t>Presenter/Cast</w:t>
      </w:r>
      <w:r w:rsidR="00254E5A">
        <w:t xml:space="preserve">, “Their Struggle, Our Voice,” </w:t>
      </w:r>
      <w:r w:rsidR="00254E5A" w:rsidRPr="00254E5A">
        <w:rPr>
          <w:i/>
        </w:rPr>
        <w:t>Listen to Your Mother</w:t>
      </w:r>
      <w:r w:rsidR="00254E5A" w:rsidRPr="00254E5A">
        <w:t xml:space="preserve">, Spokane 2016 </w:t>
      </w:r>
    </w:p>
    <w:p w14:paraId="18D0DD15" w14:textId="7707BC71" w:rsidR="001F67A8" w:rsidRDefault="00254E5A" w:rsidP="00D37CD5">
      <w:pPr>
        <w:pStyle w:val="Normal1"/>
        <w:spacing w:after="60"/>
        <w:ind w:left="1440"/>
        <w:contextualSpacing/>
        <w:rPr>
          <w:rFonts w:ascii="Times New Roman" w:eastAsia="Times New Roman" w:hAnsi="Times New Roman" w:cs="Times New Roman"/>
          <w:sz w:val="22"/>
        </w:rPr>
      </w:pPr>
      <w:r w:rsidRPr="00254E5A">
        <w:t>Cast</w:t>
      </w:r>
      <w:r>
        <w:t>.</w:t>
      </w:r>
      <w:r w:rsidR="001F67A8">
        <w:t xml:space="preserve"> </w:t>
      </w:r>
      <w:r w:rsidR="001F67A8">
        <w:rPr>
          <w:rFonts w:ascii="Times New Roman" w:eastAsia="Times New Roman" w:hAnsi="Times New Roman" w:cs="Times New Roman"/>
          <w:sz w:val="22"/>
        </w:rPr>
        <w:t xml:space="preserve">The cast went live, and can be accessed via YouTube </w:t>
      </w:r>
      <w:hyperlink r:id="rId7" w:history="1">
        <w:r w:rsidR="00D37CD5" w:rsidRPr="00EB57FC">
          <w:rPr>
            <w:rStyle w:val="Hyperlink"/>
            <w:rFonts w:ascii="Times New Roman" w:eastAsia="Times New Roman" w:hAnsi="Times New Roman" w:cs="Times New Roman"/>
            <w:sz w:val="22"/>
          </w:rPr>
          <w:t>https://youtu.be/N-6HxVC6Dl8</w:t>
        </w:r>
      </w:hyperlink>
      <w:r w:rsidR="001F67A8">
        <w:rPr>
          <w:rFonts w:ascii="Times New Roman" w:eastAsia="Times New Roman" w:hAnsi="Times New Roman" w:cs="Times New Roman"/>
          <w:sz w:val="22"/>
        </w:rPr>
        <w:t xml:space="preserve">. A short biography is featured on LTYM Spokane website </w:t>
      </w:r>
      <w:hyperlink r:id="rId8" w:history="1">
        <w:r w:rsidR="001F67A8" w:rsidRPr="00651CA0">
          <w:rPr>
            <w:rStyle w:val="Hyperlink"/>
            <w:rFonts w:ascii="Times New Roman" w:eastAsia="Times New Roman" w:hAnsi="Times New Roman" w:cs="Times New Roman"/>
            <w:sz w:val="22"/>
          </w:rPr>
          <w:t>http://listentoyourmothershow.com/spokane/about/bios/</w:t>
        </w:r>
      </w:hyperlink>
      <w:r w:rsidR="001F67A8">
        <w:rPr>
          <w:rFonts w:ascii="Times New Roman" w:eastAsia="Times New Roman" w:hAnsi="Times New Roman" w:cs="Times New Roman"/>
          <w:sz w:val="22"/>
        </w:rPr>
        <w:t>.</w:t>
      </w:r>
    </w:p>
    <w:p w14:paraId="766824BE" w14:textId="6F914180" w:rsidR="001F67A8" w:rsidRDefault="001F67A8" w:rsidP="001F67A8">
      <w:pPr>
        <w:pStyle w:val="Normal1"/>
        <w:spacing w:after="60"/>
        <w:ind w:left="720" w:hanging="720"/>
        <w:contextualSpacing/>
        <w:rPr>
          <w:rFonts w:ascii="Times New Roman" w:eastAsia="Times New Roman" w:hAnsi="Times New Roman" w:cs="Times New Roman"/>
          <w:sz w:val="22"/>
        </w:rPr>
      </w:pPr>
    </w:p>
    <w:p w14:paraId="3BCB2C8E" w14:textId="0D78FE66" w:rsidR="00AB52A9" w:rsidRDefault="00AB52A9" w:rsidP="00C74B1F">
      <w:pPr>
        <w:pStyle w:val="Normal1"/>
        <w:ind w:left="1526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Presenter,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“Their Struggle, Our Voice II,”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Writers Resist: Stand Together, Speak Out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Spokane January 15, 2017. Writer’s Resist is a coalition of Spokane area writers speaking out on what has been, what is, and what they hope will be. </w:t>
      </w:r>
    </w:p>
    <w:p w14:paraId="66DC42B7" w14:textId="77777777" w:rsidR="00AB52A9" w:rsidRPr="00AB52A9" w:rsidRDefault="00AB52A9" w:rsidP="00C74B1F">
      <w:pPr>
        <w:pStyle w:val="Normal1"/>
        <w:spacing w:after="6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6C93ABA" w14:textId="77777777" w:rsidR="00D37CD5" w:rsidRDefault="001F67A8" w:rsidP="00345E93">
      <w:pPr>
        <w:ind w:left="810" w:hanging="810"/>
      </w:pPr>
      <w:r>
        <w:rPr>
          <w:b/>
          <w:i/>
        </w:rPr>
        <w:t>Publications</w:t>
      </w:r>
      <w:r w:rsidR="00D37CD5">
        <w:t xml:space="preserve"> </w:t>
      </w:r>
    </w:p>
    <w:p w14:paraId="22EB5651" w14:textId="12F2C008" w:rsidR="00D37CD5" w:rsidRDefault="009F69D4" w:rsidP="001F67A8">
      <w:pPr>
        <w:pStyle w:val="Normal1"/>
        <w:spacing w:after="60"/>
        <w:ind w:left="1440" w:hanging="720"/>
        <w:contextualSpacing/>
      </w:pPr>
      <w:r>
        <w:rPr>
          <w:rFonts w:ascii="Times New Roman" w:eastAsia="Times New Roman" w:hAnsi="Times New Roman" w:cs="Times New Roman"/>
          <w:sz w:val="22"/>
        </w:rPr>
        <w:t xml:space="preserve">Villalobos, Mayra. </w:t>
      </w:r>
      <w:r>
        <w:t>“A Revolution Within a Revolution: The Quest for Women’s Liberation in Post-Revolutionary Cuba.” M.A. thesis, Eastern Washington University, 2014.</w:t>
      </w:r>
    </w:p>
    <w:p w14:paraId="5B303E44" w14:textId="77777777" w:rsidR="009F69D4" w:rsidRDefault="009F69D4" w:rsidP="001F67A8">
      <w:pPr>
        <w:pStyle w:val="Normal1"/>
        <w:spacing w:after="60"/>
        <w:ind w:left="1440" w:hanging="720"/>
        <w:contextualSpacing/>
        <w:rPr>
          <w:rFonts w:ascii="Times New Roman" w:eastAsia="Times New Roman" w:hAnsi="Times New Roman" w:cs="Times New Roman"/>
          <w:sz w:val="22"/>
        </w:rPr>
      </w:pPr>
    </w:p>
    <w:p w14:paraId="3CBD0958" w14:textId="05BDA569" w:rsidR="001F67A8" w:rsidRPr="00794519" w:rsidRDefault="001F67A8" w:rsidP="001F67A8">
      <w:pPr>
        <w:pStyle w:val="Normal1"/>
        <w:spacing w:after="60"/>
        <w:ind w:left="1440" w:hanging="720"/>
        <w:contextualSpacing/>
        <w:rPr>
          <w:rFonts w:ascii="Times New Roman" w:eastAsia="Times New Roman" w:hAnsi="Times New Roman" w:cs="Times New Roman"/>
          <w:sz w:val="22"/>
        </w:rPr>
      </w:pPr>
      <w:r w:rsidRPr="00794519">
        <w:rPr>
          <w:rFonts w:ascii="Times New Roman" w:eastAsia="Times New Roman" w:hAnsi="Times New Roman" w:cs="Times New Roman"/>
          <w:sz w:val="22"/>
        </w:rPr>
        <w:t xml:space="preserve">Villalobos, Mayra. “LTYM, Their Struggle, Our Voice.” </w:t>
      </w:r>
      <w:r w:rsidRPr="00794519">
        <w:rPr>
          <w:rFonts w:ascii="Times New Roman" w:eastAsia="Times New Roman" w:hAnsi="Times New Roman" w:cs="Times New Roman"/>
          <w:i/>
          <w:sz w:val="22"/>
        </w:rPr>
        <w:t>Spokane Coeur d’Alene Living</w:t>
      </w:r>
      <w:r w:rsidRPr="00794519">
        <w:rPr>
          <w:rFonts w:ascii="Times New Roman" w:eastAsia="Times New Roman" w:hAnsi="Times New Roman" w:cs="Times New Roman"/>
          <w:sz w:val="22"/>
        </w:rPr>
        <w:t xml:space="preserve">, September 2016. Accessed September 30, 2016. Pages 154-155. </w:t>
      </w:r>
      <w:hyperlink r:id="rId9" w:history="1">
        <w:r w:rsidRPr="00794519">
          <w:rPr>
            <w:rStyle w:val="Hyperlink"/>
            <w:rFonts w:ascii="Times New Roman" w:eastAsia="Times New Roman" w:hAnsi="Times New Roman" w:cs="Times New Roman"/>
            <w:sz w:val="22"/>
          </w:rPr>
          <w:t>https://issuu.com/ksomday/docs/scl130web</w:t>
        </w:r>
      </w:hyperlink>
      <w:r w:rsidR="009F69D4">
        <w:rPr>
          <w:rStyle w:val="Hyperlink"/>
          <w:rFonts w:ascii="Times New Roman" w:eastAsia="Times New Roman" w:hAnsi="Times New Roman" w:cs="Times New Roman"/>
          <w:sz w:val="22"/>
        </w:rPr>
        <w:t>.</w:t>
      </w:r>
    </w:p>
    <w:p w14:paraId="78210213" w14:textId="1D34062A" w:rsidR="00254E5A" w:rsidRDefault="00254E5A" w:rsidP="001F67A8">
      <w:pPr>
        <w:rPr>
          <w:b/>
          <w:i/>
        </w:rPr>
      </w:pPr>
    </w:p>
    <w:p w14:paraId="7C60AA26" w14:textId="5967A490" w:rsidR="00587462" w:rsidRDefault="001E1C53" w:rsidP="00345E93">
      <w:pPr>
        <w:ind w:left="810" w:hanging="810"/>
      </w:pPr>
      <w:r>
        <w:rPr>
          <w:b/>
          <w:i/>
        </w:rPr>
        <w:t xml:space="preserve">Awards and </w:t>
      </w:r>
      <w:r w:rsidRPr="001E1C53">
        <w:rPr>
          <w:b/>
          <w:i/>
        </w:rPr>
        <w:t>Fellowships</w:t>
      </w:r>
    </w:p>
    <w:p w14:paraId="7F965D36" w14:textId="77777777" w:rsidR="00587462" w:rsidRDefault="00587462" w:rsidP="00345E93">
      <w:pPr>
        <w:ind w:left="810" w:hanging="810"/>
      </w:pPr>
    </w:p>
    <w:p w14:paraId="13636093" w14:textId="2AF8603E" w:rsidR="001E1C53" w:rsidRDefault="00587462" w:rsidP="00345E93">
      <w:pPr>
        <w:ind w:left="810" w:hanging="810"/>
        <w:rPr>
          <w:rFonts w:eastAsia="Times New Roman" w:cs="Times New Roman"/>
        </w:rPr>
      </w:pPr>
      <w:r>
        <w:rPr>
          <w:b/>
          <w:i/>
        </w:rPr>
        <w:tab/>
      </w:r>
      <w:r w:rsidR="001E1C53" w:rsidRPr="001E1C53">
        <w:rPr>
          <w:rFonts w:eastAsia="Times New Roman" w:cs="Times New Roman"/>
        </w:rPr>
        <w:t>Vivian Winston Scholarship, 2011-2012</w:t>
      </w:r>
    </w:p>
    <w:p w14:paraId="1590E45F" w14:textId="32E6107A" w:rsidR="00AB52A9" w:rsidRDefault="00AB52A9" w:rsidP="00345E93">
      <w:pPr>
        <w:ind w:left="810" w:hanging="810"/>
        <w:rPr>
          <w:rFonts w:eastAsia="Times New Roman" w:cs="Times New Roman"/>
        </w:rPr>
      </w:pPr>
      <w:r>
        <w:rPr>
          <w:rFonts w:eastAsia="Times New Roman" w:cs="Times New Roman"/>
        </w:rPr>
        <w:tab/>
        <w:t>Staff Assembly Professional Development Scholarship Award Spring 2017</w:t>
      </w:r>
    </w:p>
    <w:p w14:paraId="667CB5DA" w14:textId="77777777" w:rsidR="001E1C53" w:rsidRDefault="001E1C53" w:rsidP="00345E93">
      <w:pPr>
        <w:ind w:left="810" w:hanging="810"/>
      </w:pPr>
    </w:p>
    <w:p w14:paraId="59594CDA" w14:textId="77777777" w:rsidR="001E1C53" w:rsidRDefault="001E1C53" w:rsidP="00345E93">
      <w:pPr>
        <w:ind w:left="810" w:hanging="810"/>
        <w:rPr>
          <w:b/>
          <w:i/>
        </w:rPr>
      </w:pPr>
      <w:r>
        <w:rPr>
          <w:b/>
          <w:i/>
        </w:rPr>
        <w:lastRenderedPageBreak/>
        <w:t>Professional Affiliations</w:t>
      </w:r>
    </w:p>
    <w:p w14:paraId="51E62D2C" w14:textId="77777777" w:rsidR="001E1C53" w:rsidRDefault="001E1C53" w:rsidP="001E1C53">
      <w:pPr>
        <w:pStyle w:val="Normal1"/>
        <w:spacing w:after="100" w:afterAutospacing="1"/>
        <w:ind w:left="86" w:hanging="86"/>
        <w:contextualSpacing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252E243B" w14:textId="70E627DB" w:rsidR="002E0C44" w:rsidRDefault="001E1C53" w:rsidP="009F69D4">
      <w:pPr>
        <w:pStyle w:val="Normal1"/>
        <w:spacing w:after="100" w:afterAutospacing="1"/>
        <w:ind w:left="86" w:hanging="86"/>
        <w:contextualSpacing/>
        <w:rPr>
          <w:rFonts w:asciiTheme="minorHAnsi" w:eastAsia="Times New Roman" w:hAnsiTheme="minorHAnsi" w:cs="Times New Roman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 w:rsidR="002E0C44">
        <w:rPr>
          <w:rFonts w:asciiTheme="minorHAnsi" w:eastAsia="Times New Roman" w:hAnsiTheme="minorHAnsi" w:cs="Times New Roman"/>
          <w:szCs w:val="24"/>
        </w:rPr>
        <w:t>Peace and Action League of Spokane, September 2014</w:t>
      </w:r>
      <w:r w:rsidR="002E0C44">
        <w:rPr>
          <w:rFonts w:asciiTheme="minorHAnsi" w:eastAsia="Times New Roman" w:hAnsiTheme="minorHAnsi" w:cs="Times New Roman"/>
          <w:szCs w:val="24"/>
        </w:rPr>
        <w:tab/>
      </w:r>
    </w:p>
    <w:p w14:paraId="179433F0" w14:textId="549AB739" w:rsidR="00D04F05" w:rsidRPr="00D04F05" w:rsidRDefault="002E0C44" w:rsidP="002E0C44">
      <w:pPr>
        <w:pStyle w:val="Normal1"/>
        <w:spacing w:after="100" w:afterAutospacing="1"/>
        <w:ind w:left="86" w:hanging="86"/>
        <w:contextualSpacing/>
        <w:rPr>
          <w:rFonts w:asciiTheme="minorHAnsi" w:eastAsia="Times New Roman" w:hAnsiTheme="minorHAnsi" w:cs="Times New Roman"/>
          <w:b/>
          <w:i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  <w:r>
        <w:rPr>
          <w:rFonts w:asciiTheme="minorHAnsi" w:eastAsia="Times New Roman" w:hAnsiTheme="minorHAnsi" w:cs="Times New Roman"/>
          <w:szCs w:val="24"/>
        </w:rPr>
        <w:tab/>
      </w:r>
      <w:r w:rsidRPr="002E0C44">
        <w:rPr>
          <w:rFonts w:asciiTheme="minorHAnsi" w:eastAsia="Times New Roman" w:hAnsiTheme="minorHAnsi" w:cs="Times New Roman"/>
          <w:szCs w:val="24"/>
        </w:rPr>
        <w:t>Phi Alpha Theta</w:t>
      </w:r>
      <w:r w:rsidR="00587462">
        <w:rPr>
          <w:rFonts w:asciiTheme="minorHAnsi" w:eastAsia="Times New Roman" w:hAnsiTheme="minorHAnsi" w:cs="Times New Roman"/>
          <w:szCs w:val="24"/>
        </w:rPr>
        <w:t>,</w:t>
      </w:r>
      <w:r w:rsidRPr="002E0C44">
        <w:rPr>
          <w:rFonts w:asciiTheme="minorHAnsi" w:eastAsia="Times New Roman" w:hAnsiTheme="minorHAnsi" w:cs="Times New Roman"/>
          <w:szCs w:val="24"/>
        </w:rPr>
        <w:t xml:space="preserve"> National History Hono</w:t>
      </w:r>
      <w:r>
        <w:rPr>
          <w:rFonts w:asciiTheme="minorHAnsi" w:eastAsia="Times New Roman" w:hAnsiTheme="minorHAnsi" w:cs="Times New Roman"/>
          <w:szCs w:val="24"/>
        </w:rPr>
        <w:t xml:space="preserve">r </w:t>
      </w:r>
      <w:r w:rsidR="00587462">
        <w:rPr>
          <w:rFonts w:asciiTheme="minorHAnsi" w:eastAsia="Times New Roman" w:hAnsiTheme="minorHAnsi" w:cs="Times New Roman"/>
          <w:szCs w:val="24"/>
        </w:rPr>
        <w:t>Society</w:t>
      </w:r>
    </w:p>
    <w:sectPr w:rsidR="00D04F05" w:rsidRPr="00D04F05" w:rsidSect="00C74B1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7E52"/>
    <w:multiLevelType w:val="hybridMultilevel"/>
    <w:tmpl w:val="C530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E7096"/>
    <w:multiLevelType w:val="hybridMultilevel"/>
    <w:tmpl w:val="2B6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0E"/>
    <w:rsid w:val="000015C0"/>
    <w:rsid w:val="00014A28"/>
    <w:rsid w:val="000C3666"/>
    <w:rsid w:val="00110089"/>
    <w:rsid w:val="001E1C53"/>
    <w:rsid w:val="001F67A8"/>
    <w:rsid w:val="00243CC3"/>
    <w:rsid w:val="00254E5A"/>
    <w:rsid w:val="002E0C44"/>
    <w:rsid w:val="00345E93"/>
    <w:rsid w:val="00414977"/>
    <w:rsid w:val="0046149D"/>
    <w:rsid w:val="00470F24"/>
    <w:rsid w:val="00587462"/>
    <w:rsid w:val="00651AC1"/>
    <w:rsid w:val="007A79CA"/>
    <w:rsid w:val="00824CD0"/>
    <w:rsid w:val="008A3B0E"/>
    <w:rsid w:val="008F6647"/>
    <w:rsid w:val="009F69D4"/>
    <w:rsid w:val="00AA6DF1"/>
    <w:rsid w:val="00AB52A9"/>
    <w:rsid w:val="00B3741B"/>
    <w:rsid w:val="00B92B49"/>
    <w:rsid w:val="00BD778D"/>
    <w:rsid w:val="00C10153"/>
    <w:rsid w:val="00C74B1F"/>
    <w:rsid w:val="00CC4B37"/>
    <w:rsid w:val="00D04F05"/>
    <w:rsid w:val="00D37CD5"/>
    <w:rsid w:val="00D807D1"/>
    <w:rsid w:val="00DD27F6"/>
    <w:rsid w:val="00E746F8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F7D41"/>
  <w14:defaultImageDpi w14:val="300"/>
  <w15:docId w15:val="{E8961E77-DC3C-421C-BFA7-05ED41C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015C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5C0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B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7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A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E1C53"/>
    <w:rPr>
      <w:rFonts w:ascii="Cambria" w:eastAsia="Cambria" w:hAnsi="Cambria" w:cs="Cambria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entoyourmothershow.com/spokane/about/bi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-6HxVC6Dl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lalobos@gonzaga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ksomday/docs/scl130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A962EBE-3E68-46CC-AA74-65CC0729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Villalobos</dc:creator>
  <cp:keywords/>
  <dc:description/>
  <cp:lastModifiedBy>Villalobos, Mayra</cp:lastModifiedBy>
  <cp:revision>5</cp:revision>
  <dcterms:created xsi:type="dcterms:W3CDTF">2016-11-01T18:20:00Z</dcterms:created>
  <dcterms:modified xsi:type="dcterms:W3CDTF">2017-03-17T00:02:00Z</dcterms:modified>
</cp:coreProperties>
</file>